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2" w:rsidRPr="0066497B" w:rsidRDefault="005359CE" w:rsidP="0066497B">
      <w:pPr>
        <w:pStyle w:val="Style1"/>
        <w:widowControl/>
        <w:spacing w:before="48" w:line="276" w:lineRule="auto"/>
        <w:ind w:left="3955"/>
        <w:jc w:val="both"/>
        <w:rPr>
          <w:rStyle w:val="FontStyle15"/>
          <w:sz w:val="28"/>
          <w:szCs w:val="28"/>
        </w:rPr>
      </w:pPr>
      <w:bookmarkStart w:id="0" w:name="_GoBack"/>
      <w:r w:rsidRPr="0066497B">
        <w:rPr>
          <w:rStyle w:val="FontStyle15"/>
          <w:sz w:val="28"/>
          <w:szCs w:val="28"/>
        </w:rPr>
        <w:t>РОССТАТ</w:t>
      </w:r>
    </w:p>
    <w:p w:rsidR="00121E72" w:rsidRPr="0066497B" w:rsidRDefault="005359CE" w:rsidP="0066497B">
      <w:pPr>
        <w:pStyle w:val="Style2"/>
        <w:widowControl/>
        <w:spacing w:before="134" w:line="276" w:lineRule="auto"/>
        <w:ind w:left="350" w:firstLine="0"/>
        <w:jc w:val="center"/>
        <w:rPr>
          <w:rStyle w:val="FontStyle16"/>
          <w:sz w:val="28"/>
          <w:szCs w:val="28"/>
        </w:rPr>
      </w:pPr>
      <w:r w:rsidRPr="0066497B">
        <w:rPr>
          <w:rStyle w:val="FontStyle16"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</w:t>
      </w:r>
      <w:r w:rsidR="0066497B">
        <w:rPr>
          <w:rStyle w:val="FontStyle16"/>
          <w:sz w:val="28"/>
          <w:szCs w:val="28"/>
        </w:rPr>
        <w:t xml:space="preserve"> </w:t>
      </w:r>
      <w:r w:rsidRPr="0066497B">
        <w:rPr>
          <w:rStyle w:val="FontStyle16"/>
          <w:sz w:val="28"/>
          <w:szCs w:val="28"/>
        </w:rPr>
        <w:t>(КРАСНОДАРСТАТ)</w:t>
      </w:r>
    </w:p>
    <w:p w:rsidR="00121E72" w:rsidRPr="0066497B" w:rsidRDefault="00121E72" w:rsidP="0066497B">
      <w:pPr>
        <w:pStyle w:val="Style4"/>
        <w:widowControl/>
        <w:spacing w:line="276" w:lineRule="auto"/>
        <w:ind w:left="3898"/>
        <w:rPr>
          <w:sz w:val="28"/>
          <w:szCs w:val="28"/>
        </w:rPr>
      </w:pPr>
    </w:p>
    <w:p w:rsidR="00121E72" w:rsidRPr="0066497B" w:rsidRDefault="005359CE" w:rsidP="0066497B">
      <w:pPr>
        <w:pStyle w:val="Style4"/>
        <w:widowControl/>
        <w:spacing w:before="158" w:line="276" w:lineRule="auto"/>
        <w:ind w:left="3898"/>
        <w:rPr>
          <w:rStyle w:val="FontStyle16"/>
          <w:spacing w:val="60"/>
          <w:sz w:val="28"/>
          <w:szCs w:val="28"/>
        </w:rPr>
      </w:pPr>
      <w:r w:rsidRPr="0066497B">
        <w:rPr>
          <w:rStyle w:val="FontStyle16"/>
          <w:spacing w:val="60"/>
          <w:sz w:val="28"/>
          <w:szCs w:val="28"/>
        </w:rPr>
        <w:t>ПРИКАЗ</w:t>
      </w:r>
    </w:p>
    <w:p w:rsidR="00121E72" w:rsidRPr="0066497B" w:rsidRDefault="005359CE" w:rsidP="0066497B">
      <w:pPr>
        <w:pStyle w:val="Style5"/>
        <w:widowControl/>
        <w:tabs>
          <w:tab w:val="left" w:pos="8021"/>
        </w:tabs>
        <w:spacing w:line="276" w:lineRule="auto"/>
        <w:jc w:val="both"/>
        <w:rPr>
          <w:rStyle w:val="FontStyle18"/>
          <w:sz w:val="28"/>
          <w:szCs w:val="28"/>
        </w:rPr>
      </w:pPr>
      <w:r w:rsidRPr="0066497B">
        <w:rPr>
          <w:rStyle w:val="FontStyle18"/>
          <w:sz w:val="28"/>
          <w:szCs w:val="28"/>
        </w:rPr>
        <w:t>09.01.2017</w:t>
      </w:r>
      <w:r w:rsidRPr="0066497B">
        <w:rPr>
          <w:rStyle w:val="FontStyle18"/>
          <w:sz w:val="28"/>
          <w:szCs w:val="28"/>
        </w:rPr>
        <w:tab/>
        <w:t>№ 54</w:t>
      </w:r>
    </w:p>
    <w:p w:rsidR="00121E72" w:rsidRPr="0066497B" w:rsidRDefault="005359CE" w:rsidP="0066497B">
      <w:pPr>
        <w:pStyle w:val="Style6"/>
        <w:widowControl/>
        <w:spacing w:line="276" w:lineRule="auto"/>
        <w:ind w:left="3926"/>
        <w:rPr>
          <w:rStyle w:val="FontStyle18"/>
          <w:sz w:val="28"/>
          <w:szCs w:val="28"/>
        </w:rPr>
      </w:pPr>
      <w:r w:rsidRPr="0066497B">
        <w:rPr>
          <w:rStyle w:val="FontStyle18"/>
          <w:sz w:val="28"/>
          <w:szCs w:val="28"/>
        </w:rPr>
        <w:t>Краснодар</w:t>
      </w:r>
    </w:p>
    <w:p w:rsidR="00121E72" w:rsidRPr="0066497B" w:rsidRDefault="00121E72" w:rsidP="0066497B">
      <w:pPr>
        <w:pStyle w:val="Style7"/>
        <w:widowControl/>
        <w:spacing w:line="276" w:lineRule="auto"/>
        <w:ind w:left="686"/>
        <w:rPr>
          <w:sz w:val="28"/>
          <w:szCs w:val="28"/>
        </w:rPr>
      </w:pPr>
    </w:p>
    <w:p w:rsidR="00121E72" w:rsidRPr="0066497B" w:rsidRDefault="005359CE" w:rsidP="0066497B">
      <w:pPr>
        <w:pStyle w:val="Style7"/>
        <w:widowControl/>
        <w:spacing w:line="276" w:lineRule="auto"/>
        <w:rPr>
          <w:rStyle w:val="FontStyle17"/>
          <w:sz w:val="28"/>
          <w:szCs w:val="28"/>
        </w:rPr>
      </w:pPr>
      <w:r w:rsidRPr="0066497B">
        <w:rPr>
          <w:rStyle w:val="FontStyle17"/>
          <w:sz w:val="28"/>
          <w:szCs w:val="28"/>
        </w:rPr>
        <w:t>О «ТЕЛЕФОНЕ ДОВЕРИЯ» В УПРАВЛЕНИИ ФЕДЕРАЛЬНОЙ СЛУЖБЫ ГОСУДАРСТВЕННОЙ СТАТИСТИКИ ПО КРАСНОДАРСКОМУ КРАЮ И РЕСПУБЛИКЕ АДЫГЕЯ (КРАСНОДАРСТАТ)</w:t>
      </w:r>
    </w:p>
    <w:p w:rsidR="00121E72" w:rsidRPr="0066497B" w:rsidRDefault="00121E72" w:rsidP="0066497B">
      <w:pPr>
        <w:pStyle w:val="Style8"/>
        <w:widowControl/>
        <w:spacing w:line="276" w:lineRule="auto"/>
        <w:ind w:left="235"/>
        <w:rPr>
          <w:sz w:val="28"/>
          <w:szCs w:val="28"/>
        </w:rPr>
      </w:pPr>
    </w:p>
    <w:p w:rsidR="00121E72" w:rsidRPr="0066497B" w:rsidRDefault="005359CE" w:rsidP="0066497B">
      <w:pPr>
        <w:pStyle w:val="Style8"/>
        <w:widowControl/>
        <w:spacing w:before="58" w:line="276" w:lineRule="auto"/>
        <w:ind w:left="235"/>
        <w:jc w:val="both"/>
        <w:rPr>
          <w:rStyle w:val="FontStyle18"/>
          <w:spacing w:val="60"/>
          <w:sz w:val="28"/>
          <w:szCs w:val="28"/>
        </w:rPr>
      </w:pPr>
      <w:r w:rsidRPr="0066497B">
        <w:rPr>
          <w:rStyle w:val="FontStyle19"/>
          <w:sz w:val="28"/>
          <w:szCs w:val="28"/>
        </w:rPr>
        <w:t xml:space="preserve">В соответствии с приказом Федеральной службы государственной </w:t>
      </w:r>
      <w:r w:rsidR="0066497B" w:rsidRPr="0066497B">
        <w:rPr>
          <w:rStyle w:val="FontStyle19"/>
          <w:sz w:val="28"/>
          <w:szCs w:val="28"/>
        </w:rPr>
        <w:t>с</w:t>
      </w:r>
      <w:r w:rsidRPr="0066497B">
        <w:rPr>
          <w:rStyle w:val="FontStyle19"/>
          <w:sz w:val="28"/>
          <w:szCs w:val="28"/>
        </w:rPr>
        <w:t xml:space="preserve">татистики от 28 июля 2014 года № 491 </w:t>
      </w:r>
      <w:r w:rsidRPr="0066497B">
        <w:rPr>
          <w:rStyle w:val="FontStyle18"/>
          <w:spacing w:val="60"/>
          <w:sz w:val="28"/>
          <w:szCs w:val="28"/>
        </w:rPr>
        <w:t>приказываю: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Установить порядок организации работы с обращениями граждан и организаций, полученными по «телефону доверия», о фак</w:t>
      </w:r>
      <w:r w:rsidRPr="0066497B">
        <w:rPr>
          <w:rStyle w:val="FontStyle19"/>
          <w:sz w:val="28"/>
          <w:szCs w:val="28"/>
        </w:rPr>
        <w:softHyphen/>
        <w:t>тах проявления коррупции в Управлении Федеральной службы госу</w:t>
      </w:r>
      <w:r w:rsidRPr="0066497B">
        <w:rPr>
          <w:rStyle w:val="FontStyle19"/>
          <w:sz w:val="28"/>
          <w:szCs w:val="28"/>
        </w:rPr>
        <w:softHyphen/>
        <w:t>дарственной статистики по Краснодарскому краю и Республике Адыгея (далее-Краснодарстат).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«Телефон доверия» - это канал связи с гражданами и орга</w:t>
      </w:r>
      <w:r w:rsidRPr="0066497B">
        <w:rPr>
          <w:rStyle w:val="FontStyle19"/>
          <w:sz w:val="28"/>
          <w:szCs w:val="28"/>
        </w:rPr>
        <w:softHyphen/>
        <w:t>низациями (далее - абонент), созданный в целях оперативного реаги</w:t>
      </w:r>
      <w:r w:rsidRPr="0066497B">
        <w:rPr>
          <w:rStyle w:val="FontStyle19"/>
          <w:sz w:val="28"/>
          <w:szCs w:val="28"/>
        </w:rPr>
        <w:softHyphen/>
        <w:t>рования на возможные коррупционные проявления в деятельности федеральных государственных гражданских служащих Краснодарстата (далее - гражданские служащие), созданных для выполнения задач, стоящих перед Краснодарстатом, а также для обеспечения за</w:t>
      </w:r>
      <w:r w:rsidRPr="0066497B">
        <w:rPr>
          <w:rStyle w:val="FontStyle19"/>
          <w:sz w:val="28"/>
          <w:szCs w:val="28"/>
        </w:rPr>
        <w:softHyphen/>
        <w:t>щиты прав и законных интересов граждан.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Для работы «телефона доверия» в Краснодарстате выделена линия телефонной связи с номером: 8 (861) 262-42-59.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«Телефон доверия» устанавливается в служебном помеще</w:t>
      </w:r>
      <w:r w:rsidRPr="0066497B">
        <w:rPr>
          <w:rStyle w:val="FontStyle19"/>
          <w:sz w:val="28"/>
          <w:szCs w:val="28"/>
        </w:rPr>
        <w:softHyphen/>
        <w:t>нии административного отдела Краснодарстата.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Режим функционирования «телефона доверия» - круглосу</w:t>
      </w:r>
      <w:r w:rsidRPr="0066497B">
        <w:rPr>
          <w:rStyle w:val="FontStyle19"/>
          <w:sz w:val="28"/>
          <w:szCs w:val="28"/>
        </w:rPr>
        <w:softHyphen/>
        <w:t>точный.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Прием обращений абонентов, поступающих по «телефону доверия», осуществляется в автоматическом режиме с записью со</w:t>
      </w:r>
      <w:r w:rsidRPr="0066497B">
        <w:rPr>
          <w:rStyle w:val="FontStyle19"/>
          <w:sz w:val="28"/>
          <w:szCs w:val="28"/>
        </w:rPr>
        <w:softHyphen/>
        <w:t>общения на автоответчик.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221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Учет обращений абонентов о фактах проявления коррупции, совершенных гражданскими служащими, поступающих по «телефо</w:t>
      </w:r>
      <w:r w:rsidRPr="0066497B">
        <w:rPr>
          <w:rStyle w:val="FontStyle19"/>
          <w:sz w:val="28"/>
          <w:szCs w:val="28"/>
        </w:rPr>
        <w:softHyphen/>
        <w:t>ну доверия», осуществляется сотрудниками административного от</w:t>
      </w:r>
      <w:r w:rsidRPr="0066497B">
        <w:rPr>
          <w:rStyle w:val="FontStyle19"/>
          <w:sz w:val="28"/>
          <w:szCs w:val="28"/>
        </w:rPr>
        <w:softHyphen/>
        <w:t>дела, в должностные обязанности которых входит указанная работа.</w:t>
      </w:r>
    </w:p>
    <w:p w:rsidR="00121E72" w:rsidRPr="0066497B" w:rsidRDefault="005359CE" w:rsidP="0066497B">
      <w:pPr>
        <w:pStyle w:val="Style9"/>
        <w:widowControl/>
        <w:numPr>
          <w:ilvl w:val="0"/>
          <w:numId w:val="1"/>
        </w:numPr>
        <w:tabs>
          <w:tab w:val="left" w:pos="1243"/>
        </w:tabs>
        <w:spacing w:line="276" w:lineRule="auto"/>
        <w:ind w:left="960" w:firstLine="0"/>
        <w:jc w:val="left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Административному отделу (В .П. Фастовщук):</w:t>
      </w:r>
    </w:p>
    <w:p w:rsidR="00121E72" w:rsidRPr="0066497B" w:rsidRDefault="005359CE" w:rsidP="0066497B">
      <w:pPr>
        <w:pStyle w:val="Style10"/>
        <w:widowControl/>
        <w:spacing w:line="276" w:lineRule="auto"/>
        <w:ind w:left="245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lastRenderedPageBreak/>
        <w:t>- организовать регистрацию обращений граждан и организаций, поступающих по «телефону доверия» в Журнале регистрации обра</w:t>
      </w:r>
      <w:r w:rsidRPr="0066497B">
        <w:rPr>
          <w:rStyle w:val="FontStyle19"/>
          <w:sz w:val="28"/>
          <w:szCs w:val="28"/>
        </w:rPr>
        <w:softHyphen/>
        <w:t>щений граждан и организаций по «телефону доверия» Управления</w:t>
      </w:r>
    </w:p>
    <w:p w:rsidR="00121E72" w:rsidRPr="0066497B" w:rsidRDefault="005359CE" w:rsidP="0066497B">
      <w:pPr>
        <w:pStyle w:val="Style11"/>
        <w:widowControl/>
        <w:spacing w:before="62" w:line="276" w:lineRule="auto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Федеральной службы государственной статистики по Краснодарско</w:t>
      </w:r>
      <w:r w:rsidRPr="0066497B">
        <w:rPr>
          <w:rStyle w:val="FontStyle19"/>
          <w:sz w:val="28"/>
          <w:szCs w:val="28"/>
        </w:rPr>
        <w:softHyphen/>
        <w:t>му краю и Республике Адыгея (далее - Журнал);</w:t>
      </w:r>
    </w:p>
    <w:p w:rsidR="00121E72" w:rsidRPr="0066497B" w:rsidRDefault="005359CE" w:rsidP="0066497B">
      <w:pPr>
        <w:pStyle w:val="Style10"/>
        <w:widowControl/>
        <w:spacing w:line="276" w:lineRule="auto"/>
        <w:ind w:right="1" w:firstLine="398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- организовать размещение информации о функционировании «телефона доверия» и об ответственных за организацию работы «те</w:t>
      </w:r>
      <w:r w:rsidRPr="0066497B">
        <w:rPr>
          <w:rStyle w:val="FontStyle19"/>
          <w:sz w:val="28"/>
          <w:szCs w:val="28"/>
        </w:rPr>
        <w:softHyphen/>
        <w:t>лефона доверия» лицах в информационно-телекоммуникационной сети «Интернет» на официальном сайте Краснодарстата; на инфор</w:t>
      </w:r>
      <w:r w:rsidRPr="0066497B">
        <w:rPr>
          <w:rStyle w:val="FontStyle19"/>
          <w:sz w:val="28"/>
          <w:szCs w:val="28"/>
        </w:rPr>
        <w:softHyphen/>
        <w:t>мационном стенде, расположенном в помещении Краснодарстата.</w:t>
      </w:r>
    </w:p>
    <w:p w:rsidR="00121E72" w:rsidRPr="0066497B" w:rsidRDefault="005359CE" w:rsidP="0066497B">
      <w:pPr>
        <w:pStyle w:val="Style10"/>
        <w:widowControl/>
        <w:spacing w:line="276" w:lineRule="auto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Контроль за соблюдением порядка и сроков рассмотрения обра</w:t>
      </w:r>
      <w:r w:rsidRPr="0066497B">
        <w:rPr>
          <w:rStyle w:val="FontStyle19"/>
          <w:sz w:val="28"/>
          <w:szCs w:val="28"/>
        </w:rPr>
        <w:softHyphen/>
        <w:t>щений по вопросам противодействия коррупции осуществляется в пределах своей компетенции административным отделом Красно</w:t>
      </w:r>
      <w:r w:rsidRPr="0066497B">
        <w:rPr>
          <w:rStyle w:val="FontStyle19"/>
          <w:sz w:val="28"/>
          <w:szCs w:val="28"/>
        </w:rPr>
        <w:softHyphen/>
        <w:t>дарстата.</w:t>
      </w:r>
    </w:p>
    <w:p w:rsidR="00121E72" w:rsidRPr="0066497B" w:rsidRDefault="005359CE" w:rsidP="0066497B">
      <w:pPr>
        <w:pStyle w:val="Style13"/>
        <w:widowControl/>
        <w:numPr>
          <w:ilvl w:val="0"/>
          <w:numId w:val="2"/>
        </w:numPr>
        <w:tabs>
          <w:tab w:val="left" w:pos="936"/>
        </w:tabs>
        <w:spacing w:line="276" w:lineRule="auto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При наличии в обращениях абонентов информации, относящейся к компетенции правоохранительных и иных государственных органов, информация направляется административным отделом Краснодарстата в соответствующие органы в бумажном виде с сопроводительным письмом.</w:t>
      </w:r>
    </w:p>
    <w:p w:rsidR="00121E72" w:rsidRPr="0066497B" w:rsidRDefault="005359CE" w:rsidP="0066497B">
      <w:pPr>
        <w:pStyle w:val="Style12"/>
        <w:widowControl/>
        <w:numPr>
          <w:ilvl w:val="0"/>
          <w:numId w:val="3"/>
        </w:numPr>
        <w:tabs>
          <w:tab w:val="left" w:pos="1008"/>
        </w:tabs>
        <w:spacing w:line="276" w:lineRule="auto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При поступлении по «телефону доверия»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</w:t>
      </w:r>
      <w:r w:rsidRPr="0066497B">
        <w:rPr>
          <w:rStyle w:val="FontStyle19"/>
          <w:sz w:val="28"/>
          <w:szCs w:val="28"/>
        </w:rPr>
        <w:softHyphen/>
        <w:t>рому должен быть направлен ответ, регистрируются в Журнале, но не рассматриваются.</w:t>
      </w:r>
    </w:p>
    <w:p w:rsidR="00121E72" w:rsidRPr="0066497B" w:rsidRDefault="005359CE" w:rsidP="0066497B">
      <w:pPr>
        <w:pStyle w:val="Style12"/>
        <w:widowControl/>
        <w:numPr>
          <w:ilvl w:val="0"/>
          <w:numId w:val="4"/>
        </w:numPr>
        <w:tabs>
          <w:tab w:val="left" w:pos="1085"/>
        </w:tabs>
        <w:spacing w:line="276" w:lineRule="auto"/>
        <w:ind w:firstLine="706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Федеральные государственные гражданские служащие, рабо</w:t>
      </w:r>
      <w:r w:rsidRPr="0066497B">
        <w:rPr>
          <w:rStyle w:val="FontStyle19"/>
          <w:sz w:val="28"/>
          <w:szCs w:val="28"/>
        </w:rPr>
        <w:softHyphen/>
        <w:t>тающие с информацией, поступившей по «телефону доверия», несут пер</w:t>
      </w:r>
      <w:r w:rsidRPr="0066497B">
        <w:rPr>
          <w:rStyle w:val="FontStyle19"/>
          <w:sz w:val="28"/>
          <w:szCs w:val="28"/>
        </w:rPr>
        <w:softHyphen/>
        <w:t>сональную ответственность за соблюдение конфиденциальности полу</w:t>
      </w:r>
      <w:r w:rsidRPr="0066497B">
        <w:rPr>
          <w:rStyle w:val="FontStyle19"/>
          <w:sz w:val="28"/>
          <w:szCs w:val="28"/>
        </w:rPr>
        <w:softHyphen/>
        <w:t>ченных сведений.</w:t>
      </w:r>
    </w:p>
    <w:p w:rsidR="00121E72" w:rsidRPr="0066497B" w:rsidRDefault="005359CE" w:rsidP="0066497B">
      <w:pPr>
        <w:pStyle w:val="Style12"/>
        <w:widowControl/>
        <w:numPr>
          <w:ilvl w:val="0"/>
          <w:numId w:val="4"/>
        </w:numPr>
        <w:tabs>
          <w:tab w:val="left" w:pos="1085"/>
        </w:tabs>
        <w:spacing w:line="276" w:lineRule="auto"/>
        <w:ind w:firstLine="706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Начальнику отдела социально-хозяйственного обеспечения (Т.А. Быстровой-Свечаревой) обеспечить бесперебойное функционирова</w:t>
      </w:r>
      <w:r w:rsidRPr="0066497B">
        <w:rPr>
          <w:rStyle w:val="FontStyle19"/>
          <w:sz w:val="28"/>
          <w:szCs w:val="28"/>
        </w:rPr>
        <w:softHyphen/>
        <w:t>ние линии телефонной связи с номером 8 (861) 262-42-59 для работы «те</w:t>
      </w:r>
      <w:r w:rsidRPr="0066497B">
        <w:rPr>
          <w:rStyle w:val="FontStyle19"/>
          <w:sz w:val="28"/>
          <w:szCs w:val="28"/>
        </w:rPr>
        <w:softHyphen/>
        <w:t>лефона доверия».</w:t>
      </w:r>
    </w:p>
    <w:p w:rsidR="00121E72" w:rsidRPr="0066497B" w:rsidRDefault="005359CE" w:rsidP="0066497B">
      <w:pPr>
        <w:pStyle w:val="Style12"/>
        <w:widowControl/>
        <w:numPr>
          <w:ilvl w:val="0"/>
          <w:numId w:val="4"/>
        </w:numPr>
        <w:tabs>
          <w:tab w:val="left" w:pos="1085"/>
        </w:tabs>
        <w:spacing w:line="276" w:lineRule="auto"/>
        <w:ind w:firstLine="706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Использование «телефона доверия» не по назначению, в том числе в личных целях, запрещено.</w:t>
      </w:r>
    </w:p>
    <w:p w:rsidR="00121E72" w:rsidRPr="0066497B" w:rsidRDefault="005359CE" w:rsidP="0066497B">
      <w:pPr>
        <w:pStyle w:val="Style12"/>
        <w:widowControl/>
        <w:numPr>
          <w:ilvl w:val="0"/>
          <w:numId w:val="4"/>
        </w:numPr>
        <w:tabs>
          <w:tab w:val="left" w:pos="1085"/>
        </w:tabs>
        <w:spacing w:line="276" w:lineRule="auto"/>
        <w:ind w:firstLine="706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Начальникам отделов Краснодарстата ознакомить сотрудников с положением о «телефоне доверия».</w:t>
      </w:r>
    </w:p>
    <w:p w:rsidR="00121E72" w:rsidRPr="0066497B" w:rsidRDefault="005359CE" w:rsidP="0066497B">
      <w:pPr>
        <w:pStyle w:val="Style12"/>
        <w:widowControl/>
        <w:numPr>
          <w:ilvl w:val="0"/>
          <w:numId w:val="4"/>
        </w:numPr>
        <w:tabs>
          <w:tab w:val="left" w:pos="1085"/>
        </w:tabs>
        <w:spacing w:after="917" w:line="276" w:lineRule="auto"/>
        <w:ind w:firstLine="706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Контроль за исполнением настоящего приказа возложить на за</w:t>
      </w:r>
      <w:r w:rsidRPr="0066497B">
        <w:rPr>
          <w:rStyle w:val="FontStyle19"/>
          <w:sz w:val="28"/>
          <w:szCs w:val="28"/>
        </w:rPr>
        <w:softHyphen/>
        <w:t>местителя руководителя Краснодарстата М.В. Бутко.</w:t>
      </w:r>
    </w:p>
    <w:bookmarkEnd w:id="0"/>
    <w:p w:rsidR="00121E72" w:rsidRPr="0066497B" w:rsidRDefault="00121E72" w:rsidP="0066497B">
      <w:pPr>
        <w:pStyle w:val="Style12"/>
        <w:widowControl/>
        <w:tabs>
          <w:tab w:val="left" w:pos="1085"/>
        </w:tabs>
        <w:spacing w:after="917" w:line="307" w:lineRule="exact"/>
        <w:rPr>
          <w:rStyle w:val="FontStyle19"/>
          <w:sz w:val="28"/>
          <w:szCs w:val="28"/>
        </w:rPr>
        <w:sectPr w:rsidR="00121E72" w:rsidRPr="0066497B" w:rsidSect="0066497B">
          <w:type w:val="continuous"/>
          <w:pgSz w:w="11905" w:h="16837"/>
          <w:pgMar w:top="709" w:right="565" w:bottom="855" w:left="1558" w:header="720" w:footer="720" w:gutter="0"/>
          <w:cols w:space="60"/>
          <w:noEndnote/>
        </w:sectPr>
      </w:pPr>
    </w:p>
    <w:p w:rsidR="00121E72" w:rsidRPr="0066497B" w:rsidRDefault="005359CE" w:rsidP="0066497B">
      <w:pPr>
        <w:pStyle w:val="Style11"/>
        <w:widowControl/>
        <w:spacing w:line="312" w:lineRule="exact"/>
        <w:ind w:right="-323"/>
        <w:jc w:val="left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Руководитель Краснодарстата</w:t>
      </w:r>
    </w:p>
    <w:p w:rsidR="00121E72" w:rsidRPr="0066497B" w:rsidRDefault="00121E72">
      <w:pPr>
        <w:pStyle w:val="Style11"/>
        <w:widowControl/>
        <w:spacing w:line="240" w:lineRule="exact"/>
        <w:rPr>
          <w:sz w:val="28"/>
          <w:szCs w:val="28"/>
        </w:rPr>
      </w:pPr>
    </w:p>
    <w:p w:rsidR="00121E72" w:rsidRPr="0066497B" w:rsidRDefault="005359CE" w:rsidP="0066497B">
      <w:pPr>
        <w:pStyle w:val="Style11"/>
        <w:widowControl/>
        <w:spacing w:before="91" w:line="240" w:lineRule="auto"/>
        <w:ind w:right="-1055"/>
        <w:rPr>
          <w:rStyle w:val="FontStyle19"/>
          <w:sz w:val="28"/>
          <w:szCs w:val="28"/>
        </w:rPr>
      </w:pPr>
      <w:r w:rsidRPr="0066497B">
        <w:rPr>
          <w:rStyle w:val="FontStyle19"/>
          <w:sz w:val="28"/>
          <w:szCs w:val="28"/>
        </w:rPr>
        <w:t>Т.А. Курнякова</w:t>
      </w:r>
    </w:p>
    <w:p w:rsidR="00121E72" w:rsidRPr="0066497B" w:rsidRDefault="00121E72">
      <w:pPr>
        <w:pStyle w:val="Style11"/>
        <w:widowControl/>
        <w:spacing w:before="91" w:line="240" w:lineRule="auto"/>
        <w:rPr>
          <w:rStyle w:val="FontStyle19"/>
          <w:sz w:val="28"/>
          <w:szCs w:val="28"/>
        </w:rPr>
        <w:sectPr w:rsidR="00121E72" w:rsidRPr="0066497B" w:rsidSect="0066497B">
          <w:type w:val="continuous"/>
          <w:pgSz w:w="11905" w:h="16837"/>
          <w:pgMar w:top="1076" w:right="706" w:bottom="1440" w:left="1807" w:header="720" w:footer="720" w:gutter="0"/>
          <w:cols w:num="2" w:space="720" w:equalWidth="0">
            <w:col w:w="1804" w:space="4886"/>
            <w:col w:w="1780"/>
          </w:cols>
          <w:noEndnote/>
        </w:sectPr>
      </w:pPr>
    </w:p>
    <w:p w:rsidR="0087066E" w:rsidRPr="0066497B" w:rsidRDefault="0087066E">
      <w:pPr>
        <w:widowControl/>
        <w:rPr>
          <w:rStyle w:val="FontStyle19"/>
          <w:sz w:val="28"/>
          <w:szCs w:val="28"/>
        </w:rPr>
      </w:pPr>
    </w:p>
    <w:sectPr w:rsidR="0087066E" w:rsidRPr="0066497B">
      <w:type w:val="continuous"/>
      <w:pgSz w:w="11905" w:h="16837"/>
      <w:pgMar w:top="1683" w:right="1730" w:bottom="855" w:left="15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17" w:rsidRDefault="00083517">
      <w:r>
        <w:separator/>
      </w:r>
    </w:p>
  </w:endnote>
  <w:endnote w:type="continuationSeparator" w:id="0">
    <w:p w:rsidR="00083517" w:rsidRDefault="000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17" w:rsidRDefault="00083517">
      <w:r>
        <w:separator/>
      </w:r>
    </w:p>
  </w:footnote>
  <w:footnote w:type="continuationSeparator" w:id="0">
    <w:p w:rsidR="00083517" w:rsidRDefault="0008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337"/>
    <w:multiLevelType w:val="singleLevel"/>
    <w:tmpl w:val="4166704C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623186"/>
    <w:multiLevelType w:val="singleLevel"/>
    <w:tmpl w:val="3BB28BC4"/>
    <w:lvl w:ilvl="0">
      <w:start w:val="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EC5085"/>
    <w:multiLevelType w:val="singleLevel"/>
    <w:tmpl w:val="EB9690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E"/>
    <w:rsid w:val="00083517"/>
    <w:rsid w:val="00121E72"/>
    <w:rsid w:val="005359CE"/>
    <w:rsid w:val="0066497B"/>
    <w:rsid w:val="008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C01A3"/>
  <w14:defaultImageDpi w14:val="0"/>
  <w15:docId w15:val="{493F573F-0DCA-499D-941C-ADB3E66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  <w:ind w:firstLine="4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2" w:lineRule="exact"/>
      <w:jc w:val="center"/>
    </w:pPr>
  </w:style>
  <w:style w:type="paragraph" w:customStyle="1" w:styleId="Style8">
    <w:name w:val="Style8"/>
    <w:basedOn w:val="a"/>
    <w:uiPriority w:val="99"/>
    <w:pPr>
      <w:spacing w:line="307" w:lineRule="exact"/>
      <w:ind w:firstLine="658"/>
    </w:pPr>
  </w:style>
  <w:style w:type="paragraph" w:customStyle="1" w:styleId="Style9">
    <w:name w:val="Style9"/>
    <w:basedOn w:val="a"/>
    <w:uiPriority w:val="99"/>
    <w:pPr>
      <w:spacing w:line="310" w:lineRule="exact"/>
      <w:ind w:firstLine="739"/>
      <w:jc w:val="both"/>
    </w:pPr>
  </w:style>
  <w:style w:type="paragraph" w:customStyle="1" w:styleId="Style10">
    <w:name w:val="Style10"/>
    <w:basedOn w:val="a"/>
    <w:uiPriority w:val="99"/>
    <w:pPr>
      <w:spacing w:line="307" w:lineRule="exact"/>
      <w:ind w:firstLine="461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8" w:lineRule="exact"/>
      <w:ind w:firstLine="629"/>
      <w:jc w:val="both"/>
    </w:pPr>
  </w:style>
  <w:style w:type="paragraph" w:customStyle="1" w:styleId="Style13">
    <w:name w:val="Style13"/>
    <w:basedOn w:val="a"/>
    <w:uiPriority w:val="99"/>
    <w:pPr>
      <w:spacing w:line="307" w:lineRule="exact"/>
      <w:ind w:firstLine="672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Анастасия Эдуардовна</dc:creator>
  <cp:lastModifiedBy>Сазонова Ирина Владимировна</cp:lastModifiedBy>
  <cp:revision>2</cp:revision>
  <dcterms:created xsi:type="dcterms:W3CDTF">2021-02-19T11:01:00Z</dcterms:created>
  <dcterms:modified xsi:type="dcterms:W3CDTF">2021-02-19T11:01:00Z</dcterms:modified>
</cp:coreProperties>
</file>